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E7" w:rsidRPr="00C44725" w:rsidRDefault="003349E7" w:rsidP="003349E7">
      <w:pPr>
        <w:keepNext/>
        <w:tabs>
          <w:tab w:val="left" w:pos="0"/>
        </w:tabs>
        <w:ind w:left="-709" w:right="-143" w:firstLine="709"/>
        <w:jc w:val="center"/>
        <w:outlineLvl w:val="0"/>
        <w:rPr>
          <w:b/>
          <w:szCs w:val="20"/>
        </w:rPr>
      </w:pPr>
      <w:r w:rsidRPr="00C44725">
        <w:rPr>
          <w:b/>
          <w:szCs w:val="20"/>
        </w:rPr>
        <w:t>ДЕПАРТАМЕНТ  ОБРАЗОВАНИЯ  АДМИНИСТРАЦИИ  ГОРОДА ПЕРМИ</w:t>
      </w:r>
    </w:p>
    <w:p w:rsidR="003349E7" w:rsidRPr="00C44725" w:rsidRDefault="003349E7" w:rsidP="003349E7">
      <w:pPr>
        <w:keepNext/>
        <w:ind w:left="-709" w:right="-143" w:firstLine="709"/>
        <w:jc w:val="center"/>
        <w:outlineLvl w:val="0"/>
        <w:rPr>
          <w:b/>
          <w:szCs w:val="20"/>
        </w:rPr>
      </w:pPr>
      <w:r w:rsidRPr="00C44725">
        <w:rPr>
          <w:b/>
          <w:szCs w:val="20"/>
        </w:rPr>
        <w:t>МУНИЦИПАЛЬНОЕ АВТОНОМНОЕ ОБЩЕОБРАЗОВАТЕЛЬНОЕ УЧРЕЖДЕНИЕ</w:t>
      </w:r>
    </w:p>
    <w:p w:rsidR="003349E7" w:rsidRPr="00C44725" w:rsidRDefault="003349E7" w:rsidP="003349E7">
      <w:pPr>
        <w:ind w:left="-709" w:right="-143" w:firstLine="709"/>
        <w:jc w:val="center"/>
        <w:rPr>
          <w:b/>
        </w:rPr>
      </w:pPr>
      <w:r w:rsidRPr="00C44725">
        <w:rPr>
          <w:b/>
        </w:rPr>
        <w:t>«СРЕДНЯЯ ОБЩЕОБРАЗОВАТЕЛЬНАЯ ШКОЛА № 55» г. ПЕРМИ</w:t>
      </w:r>
    </w:p>
    <w:p w:rsidR="003349E7" w:rsidRPr="00C44725" w:rsidRDefault="003349E7" w:rsidP="003349E7">
      <w:pPr>
        <w:jc w:val="center"/>
        <w:rPr>
          <w:b/>
          <w:szCs w:val="20"/>
        </w:rPr>
      </w:pPr>
    </w:p>
    <w:p w:rsidR="003349E7" w:rsidRPr="00C44725" w:rsidRDefault="003349E7" w:rsidP="003349E7">
      <w:pPr>
        <w:jc w:val="both"/>
        <w:rPr>
          <w:b/>
          <w:szCs w:val="20"/>
        </w:rPr>
      </w:pPr>
    </w:p>
    <w:p w:rsidR="003349E7" w:rsidRPr="00C44725" w:rsidRDefault="003349E7" w:rsidP="003349E7">
      <w:pPr>
        <w:jc w:val="both"/>
        <w:rPr>
          <w:b/>
          <w:szCs w:val="20"/>
        </w:rPr>
      </w:pPr>
      <w:r w:rsidRPr="00C44725">
        <w:rPr>
          <w:szCs w:val="20"/>
        </w:rPr>
        <w:t xml:space="preserve">СОГЛАСОВАНО                                                     УТВЕРЖДЕНО  </w:t>
      </w:r>
    </w:p>
    <w:p w:rsidR="003349E7" w:rsidRPr="00C44725" w:rsidRDefault="003349E7" w:rsidP="003349E7">
      <w:pPr>
        <w:jc w:val="both"/>
        <w:rPr>
          <w:szCs w:val="20"/>
        </w:rPr>
      </w:pPr>
      <w:r w:rsidRPr="00C44725">
        <w:rPr>
          <w:szCs w:val="20"/>
        </w:rPr>
        <w:t>Методическим советом                                            приказом от  26.08.2015 СЭД-01-06-303</w:t>
      </w:r>
    </w:p>
    <w:p w:rsidR="003349E7" w:rsidRPr="00C44725" w:rsidRDefault="003349E7" w:rsidP="003349E7">
      <w:pPr>
        <w:jc w:val="both"/>
        <w:rPr>
          <w:szCs w:val="20"/>
        </w:rPr>
      </w:pPr>
      <w:r w:rsidRPr="00C44725">
        <w:rPr>
          <w:szCs w:val="20"/>
        </w:rPr>
        <w:t xml:space="preserve">Протокол от    26.08.2015 №37                               </w:t>
      </w:r>
    </w:p>
    <w:p w:rsidR="003349E7" w:rsidRPr="00C44725" w:rsidRDefault="003349E7" w:rsidP="003349E7">
      <w:pPr>
        <w:jc w:val="both"/>
        <w:rPr>
          <w:szCs w:val="20"/>
        </w:rPr>
      </w:pPr>
    </w:p>
    <w:p w:rsidR="003349E7" w:rsidRPr="00C44725" w:rsidRDefault="003349E7" w:rsidP="003349E7">
      <w:pPr>
        <w:jc w:val="both"/>
        <w:rPr>
          <w:szCs w:val="20"/>
        </w:rPr>
      </w:pPr>
    </w:p>
    <w:p w:rsidR="003349E7" w:rsidRPr="00C44725" w:rsidRDefault="003349E7" w:rsidP="003349E7">
      <w:pPr>
        <w:jc w:val="center"/>
        <w:rPr>
          <w:szCs w:val="20"/>
        </w:rPr>
      </w:pP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  <w:r w:rsidRPr="00C44725">
        <w:rPr>
          <w:b/>
          <w:sz w:val="40"/>
          <w:szCs w:val="40"/>
        </w:rPr>
        <w:t xml:space="preserve"> РАБОЧАЯ ПРОГРАММА </w:t>
      </w:r>
    </w:p>
    <w:p w:rsidR="003349E7" w:rsidRPr="00C44725" w:rsidRDefault="003349E7" w:rsidP="003349E7">
      <w:pPr>
        <w:jc w:val="center"/>
        <w:rPr>
          <w:b/>
          <w:sz w:val="40"/>
          <w:szCs w:val="40"/>
        </w:rPr>
      </w:pPr>
      <w:r w:rsidRPr="00C44725">
        <w:rPr>
          <w:b/>
          <w:sz w:val="40"/>
          <w:szCs w:val="40"/>
        </w:rPr>
        <w:t>КРАТКОСРОЧНОГО КУРСА</w:t>
      </w:r>
    </w:p>
    <w:p w:rsidR="003349E7" w:rsidRPr="00C44725" w:rsidRDefault="003349E7" w:rsidP="003349E7">
      <w:pPr>
        <w:jc w:val="center"/>
        <w:rPr>
          <w:szCs w:val="20"/>
        </w:rPr>
      </w:pPr>
    </w:p>
    <w:p w:rsidR="003349E7" w:rsidRPr="00C44725" w:rsidRDefault="003349E7" w:rsidP="003349E7">
      <w:pPr>
        <w:jc w:val="center"/>
        <w:rPr>
          <w:b/>
          <w:sz w:val="52"/>
          <w:szCs w:val="52"/>
        </w:rPr>
      </w:pPr>
      <w:r w:rsidRPr="00C44725">
        <w:rPr>
          <w:b/>
          <w:sz w:val="52"/>
          <w:szCs w:val="52"/>
        </w:rPr>
        <w:t>6</w:t>
      </w:r>
      <w:r>
        <w:rPr>
          <w:b/>
          <w:sz w:val="52"/>
          <w:szCs w:val="52"/>
        </w:rPr>
        <w:t>-7</w:t>
      </w:r>
      <w:r w:rsidRPr="00C44725">
        <w:rPr>
          <w:b/>
          <w:sz w:val="52"/>
          <w:szCs w:val="52"/>
        </w:rPr>
        <w:t xml:space="preserve"> класс</w:t>
      </w:r>
    </w:p>
    <w:p w:rsidR="003349E7" w:rsidRPr="00C44725" w:rsidRDefault="003349E7" w:rsidP="003349E7">
      <w:pPr>
        <w:jc w:val="center"/>
        <w:rPr>
          <w:b/>
          <w:sz w:val="48"/>
          <w:szCs w:val="48"/>
        </w:rPr>
      </w:pPr>
      <w:r w:rsidRPr="00C44725">
        <w:rPr>
          <w:b/>
          <w:sz w:val="48"/>
          <w:szCs w:val="48"/>
        </w:rPr>
        <w:t>«</w:t>
      </w:r>
      <w:r>
        <w:rPr>
          <w:b/>
          <w:sz w:val="48"/>
          <w:szCs w:val="48"/>
        </w:rPr>
        <w:t>3</w:t>
      </w:r>
      <w:r>
        <w:rPr>
          <w:b/>
          <w:sz w:val="48"/>
          <w:szCs w:val="48"/>
          <w:lang w:val="en-US"/>
        </w:rPr>
        <w:t>D</w:t>
      </w:r>
      <w:r>
        <w:rPr>
          <w:b/>
          <w:sz w:val="48"/>
          <w:szCs w:val="48"/>
        </w:rPr>
        <w:t xml:space="preserve"> моделирование в робототехнике</w:t>
      </w:r>
      <w:r w:rsidRPr="00C44725">
        <w:rPr>
          <w:b/>
          <w:sz w:val="48"/>
          <w:szCs w:val="48"/>
        </w:rPr>
        <w:t xml:space="preserve">» </w:t>
      </w:r>
    </w:p>
    <w:p w:rsidR="003349E7" w:rsidRPr="00C44725" w:rsidRDefault="003349E7" w:rsidP="003349E7">
      <w:pPr>
        <w:jc w:val="center"/>
        <w:rPr>
          <w:b/>
          <w:sz w:val="52"/>
          <w:szCs w:val="52"/>
        </w:rPr>
      </w:pPr>
    </w:p>
    <w:p w:rsidR="003349E7" w:rsidRPr="00C44725" w:rsidRDefault="003349E7" w:rsidP="003349E7">
      <w:pPr>
        <w:ind w:left="4536"/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Составитель: </w:t>
      </w:r>
    </w:p>
    <w:p w:rsidR="003349E7" w:rsidRPr="00C44725" w:rsidRDefault="003349E7" w:rsidP="003349E7">
      <w:pPr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                                                                 Учитель </w:t>
      </w:r>
      <w:r>
        <w:rPr>
          <w:bCs/>
          <w:sz w:val="28"/>
          <w:szCs w:val="28"/>
        </w:rPr>
        <w:t>информатики</w:t>
      </w:r>
    </w:p>
    <w:p w:rsidR="003349E7" w:rsidRPr="00C44725" w:rsidRDefault="003349E7" w:rsidP="003349E7">
      <w:pPr>
        <w:ind w:left="4536"/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Пищальников И.С.</w:t>
      </w:r>
    </w:p>
    <w:p w:rsidR="003349E7" w:rsidRPr="00C44725" w:rsidRDefault="003349E7" w:rsidP="003349E7">
      <w:pPr>
        <w:ind w:left="4536"/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                         </w:t>
      </w:r>
    </w:p>
    <w:p w:rsidR="003349E7" w:rsidRPr="00C44725" w:rsidRDefault="003349E7" w:rsidP="003349E7">
      <w:pPr>
        <w:rPr>
          <w:sz w:val="32"/>
          <w:szCs w:val="32"/>
        </w:rPr>
      </w:pPr>
      <w:r w:rsidRPr="00C44725">
        <w:rPr>
          <w:sz w:val="32"/>
          <w:szCs w:val="32"/>
        </w:rPr>
        <w:t xml:space="preserve">                                                 </w:t>
      </w:r>
    </w:p>
    <w:p w:rsidR="003349E7" w:rsidRPr="00C44725" w:rsidRDefault="003349E7" w:rsidP="003349E7">
      <w:pPr>
        <w:tabs>
          <w:tab w:val="left" w:pos="4095"/>
        </w:tabs>
        <w:rPr>
          <w:sz w:val="32"/>
          <w:szCs w:val="32"/>
        </w:rPr>
      </w:pPr>
      <w:r w:rsidRPr="00C44725">
        <w:rPr>
          <w:sz w:val="32"/>
          <w:szCs w:val="32"/>
        </w:rPr>
        <w:t xml:space="preserve">                                                  </w:t>
      </w:r>
    </w:p>
    <w:p w:rsidR="003349E7" w:rsidRPr="00C44725" w:rsidRDefault="003349E7" w:rsidP="003349E7">
      <w:pPr>
        <w:jc w:val="both"/>
        <w:rPr>
          <w:sz w:val="32"/>
          <w:szCs w:val="32"/>
        </w:rPr>
      </w:pPr>
      <w:r w:rsidRPr="00C44725">
        <w:rPr>
          <w:sz w:val="32"/>
          <w:szCs w:val="32"/>
        </w:rPr>
        <w:t xml:space="preserve">                                                  </w:t>
      </w: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both"/>
        <w:rPr>
          <w:sz w:val="32"/>
          <w:szCs w:val="32"/>
        </w:rPr>
      </w:pPr>
    </w:p>
    <w:p w:rsidR="003349E7" w:rsidRPr="00C44725" w:rsidRDefault="003349E7" w:rsidP="003349E7">
      <w:pPr>
        <w:jc w:val="center"/>
        <w:rPr>
          <w:sz w:val="32"/>
          <w:szCs w:val="32"/>
        </w:rPr>
      </w:pPr>
      <w:r w:rsidRPr="00C44725">
        <w:rPr>
          <w:b/>
          <w:sz w:val="36"/>
          <w:szCs w:val="36"/>
        </w:rPr>
        <w:t>Пермь,2015</w:t>
      </w:r>
      <w:r w:rsidRPr="00C44725">
        <w:rPr>
          <w:b/>
        </w:rPr>
        <w:t xml:space="preserve">                              </w:t>
      </w:r>
    </w:p>
    <w:p w:rsidR="003349E7" w:rsidRDefault="003349E7" w:rsidP="003349E7">
      <w:pPr>
        <w:spacing w:before="100" w:beforeAutospacing="1" w:after="100" w:afterAutospacing="1"/>
        <w:jc w:val="center"/>
        <w:outlineLvl w:val="4"/>
        <w:rPr>
          <w:b/>
          <w:bCs/>
          <w:szCs w:val="26"/>
        </w:rPr>
      </w:pPr>
    </w:p>
    <w:p w:rsidR="005E15DA" w:rsidRPr="00A9203C" w:rsidRDefault="005E15DA" w:rsidP="00BA3E48">
      <w:pPr>
        <w:spacing w:before="100" w:beforeAutospacing="1" w:after="100" w:afterAutospacing="1"/>
        <w:jc w:val="center"/>
        <w:outlineLvl w:val="4"/>
        <w:rPr>
          <w:b/>
          <w:bCs/>
          <w:szCs w:val="26"/>
        </w:rPr>
      </w:pPr>
      <w:r w:rsidRPr="00A9203C">
        <w:rPr>
          <w:b/>
          <w:bCs/>
          <w:szCs w:val="26"/>
        </w:rPr>
        <w:lastRenderedPageBreak/>
        <w:t>П</w:t>
      </w:r>
      <w:r w:rsidR="00A9203C">
        <w:rPr>
          <w:b/>
          <w:bCs/>
          <w:szCs w:val="26"/>
        </w:rPr>
        <w:t>ояснительная записка</w:t>
      </w:r>
    </w:p>
    <w:p w:rsidR="00AE292F" w:rsidRPr="00787431" w:rsidRDefault="00AE292F" w:rsidP="00BA3E48">
      <w:pPr>
        <w:spacing w:line="276" w:lineRule="auto"/>
        <w:ind w:firstLine="708"/>
        <w:jc w:val="both"/>
        <w:rPr>
          <w:color w:val="000000" w:themeColor="text1"/>
        </w:rPr>
      </w:pPr>
      <w:r w:rsidRPr="00787431">
        <w:rPr>
          <w:color w:val="000000" w:themeColor="text1"/>
        </w:rPr>
        <w:t>В настоящее время компьютерная техника и информационные технологии позволяют автоматизировать обработку информации различной структуры.</w:t>
      </w:r>
    </w:p>
    <w:p w:rsidR="00AE292F" w:rsidRPr="00787431" w:rsidRDefault="00AE292F" w:rsidP="00BA3E48">
      <w:pPr>
        <w:spacing w:line="276" w:lineRule="auto"/>
        <w:ind w:firstLine="708"/>
        <w:jc w:val="both"/>
        <w:rPr>
          <w:color w:val="000000" w:themeColor="text1"/>
        </w:rPr>
      </w:pPr>
      <w:r w:rsidRPr="00787431">
        <w:rPr>
          <w:color w:val="000000" w:themeColor="text1"/>
        </w:rPr>
        <w:t xml:space="preserve">Актуальность курса заключается в том, что он направлен на формирование творческой личности живущей в современном мире. Технологические наборы </w:t>
      </w:r>
      <w:r w:rsidRPr="00787431">
        <w:rPr>
          <w:color w:val="000000" w:themeColor="text1"/>
          <w:lang w:val="en-US"/>
        </w:rPr>
        <w:t>LEGO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MINDSTORMS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NXT</w:t>
      </w:r>
      <w:r w:rsidRPr="00787431">
        <w:rPr>
          <w:color w:val="000000" w:themeColor="text1"/>
        </w:rPr>
        <w:t xml:space="preserve"> 2.0 ориентированы на изучение основных физических принципов и базовых технических решений, лежащих в основе всех современных конструкций и устройств.</w:t>
      </w:r>
    </w:p>
    <w:p w:rsidR="00AE292F" w:rsidRPr="00787431" w:rsidRDefault="00AE292F" w:rsidP="00BA3E48">
      <w:pPr>
        <w:spacing w:line="276" w:lineRule="auto"/>
        <w:jc w:val="both"/>
        <w:rPr>
          <w:color w:val="000000" w:themeColor="text1"/>
        </w:rPr>
      </w:pPr>
      <w:r w:rsidRPr="00787431">
        <w:rPr>
          <w:color w:val="000000" w:themeColor="text1"/>
        </w:rPr>
        <w:t xml:space="preserve">На уроках используется </w:t>
      </w:r>
      <w:proofErr w:type="gramStart"/>
      <w:r w:rsidRPr="00787431">
        <w:rPr>
          <w:color w:val="000000" w:themeColor="text1"/>
        </w:rPr>
        <w:t>виртуальное</w:t>
      </w:r>
      <w:proofErr w:type="gramEnd"/>
      <w:r w:rsidRPr="00787431">
        <w:rPr>
          <w:color w:val="000000" w:themeColor="text1"/>
        </w:rPr>
        <w:t xml:space="preserve"> </w:t>
      </w:r>
      <w:proofErr w:type="spellStart"/>
      <w:r w:rsidRPr="00787431">
        <w:rPr>
          <w:color w:val="000000" w:themeColor="text1"/>
        </w:rPr>
        <w:t>лего</w:t>
      </w:r>
      <w:proofErr w:type="spellEnd"/>
      <w:r w:rsidRPr="00787431">
        <w:rPr>
          <w:color w:val="000000" w:themeColor="text1"/>
        </w:rPr>
        <w:t xml:space="preserve"> “LEGO </w:t>
      </w:r>
      <w:proofErr w:type="spellStart"/>
      <w:r w:rsidRPr="00787431">
        <w:rPr>
          <w:color w:val="000000" w:themeColor="text1"/>
        </w:rPr>
        <w:t>Digital</w:t>
      </w:r>
      <w:proofErr w:type="spellEnd"/>
      <w:r w:rsidRPr="00787431">
        <w:rPr>
          <w:color w:val="000000" w:themeColor="text1"/>
        </w:rPr>
        <w:t xml:space="preserve"> </w:t>
      </w:r>
      <w:proofErr w:type="spellStart"/>
      <w:r w:rsidRPr="00787431">
        <w:rPr>
          <w:color w:val="000000" w:themeColor="text1"/>
        </w:rPr>
        <w:t>Designer</w:t>
      </w:r>
      <w:proofErr w:type="spellEnd"/>
      <w:r w:rsidRPr="00787431">
        <w:rPr>
          <w:color w:val="000000" w:themeColor="text1"/>
        </w:rPr>
        <w:t xml:space="preserve">” серии </w:t>
      </w:r>
      <w:r w:rsidRPr="00787431">
        <w:rPr>
          <w:color w:val="000000" w:themeColor="text1"/>
          <w:lang w:val="en-US"/>
        </w:rPr>
        <w:t>LEGO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MINDSTORMS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NXT</w:t>
      </w:r>
      <w:r w:rsidRPr="00787431">
        <w:rPr>
          <w:color w:val="000000" w:themeColor="text1"/>
        </w:rPr>
        <w:t xml:space="preserve"> 2.0.</w:t>
      </w:r>
    </w:p>
    <w:p w:rsidR="00AE292F" w:rsidRPr="00787431" w:rsidRDefault="00AE292F" w:rsidP="00BA3E48">
      <w:pPr>
        <w:spacing w:line="276" w:lineRule="auto"/>
        <w:ind w:firstLine="708"/>
        <w:jc w:val="both"/>
        <w:rPr>
          <w:rFonts w:eastAsia="Calibri"/>
          <w:noProof/>
          <w:color w:val="000000" w:themeColor="text1"/>
          <w:lang w:eastAsia="en-US"/>
        </w:rPr>
      </w:pPr>
      <w:r w:rsidRPr="00787431">
        <w:rPr>
          <w:color w:val="000000" w:themeColor="text1"/>
        </w:rPr>
        <w:t>Краткосрочный курс «3</w:t>
      </w:r>
      <w:r w:rsidRPr="00787431">
        <w:rPr>
          <w:color w:val="000000" w:themeColor="text1"/>
          <w:lang w:val="en-US"/>
        </w:rPr>
        <w:t>D</w:t>
      </w:r>
      <w:r w:rsidR="007A3A4B" w:rsidRPr="00787431">
        <w:rPr>
          <w:color w:val="000000" w:themeColor="text1"/>
        </w:rPr>
        <w:t xml:space="preserve"> моделирование в робототехнике</w:t>
      </w:r>
      <w:r w:rsidRPr="00787431">
        <w:rPr>
          <w:color w:val="000000" w:themeColor="text1"/>
        </w:rPr>
        <w:t xml:space="preserve">» предназначен для учащихся 6-7 классов. Программа курса рассчитана на </w:t>
      </w:r>
      <w:r w:rsidR="00EB3EDC">
        <w:rPr>
          <w:color w:val="000000" w:themeColor="text1"/>
        </w:rPr>
        <w:t>7</w:t>
      </w:r>
      <w:r w:rsidRPr="00787431">
        <w:rPr>
          <w:color w:val="000000" w:themeColor="text1"/>
        </w:rPr>
        <w:t xml:space="preserve"> часов в четверть, 1 час в неделю. </w:t>
      </w:r>
      <w:r w:rsidR="007A3A4B" w:rsidRPr="00787431">
        <w:rPr>
          <w:color w:val="000000" w:themeColor="text1"/>
        </w:rPr>
        <w:t>П</w:t>
      </w:r>
      <w:r w:rsidRPr="00787431">
        <w:rPr>
          <w:color w:val="000000" w:themeColor="text1"/>
        </w:rPr>
        <w:t xml:space="preserve">рограмма составлена таким образом, чтобы получить, расширить и усовершенствовать знания, умения и навыки </w:t>
      </w:r>
      <w:r w:rsidR="007A3A4B" w:rsidRPr="00787431">
        <w:rPr>
          <w:color w:val="000000" w:themeColor="text1"/>
        </w:rPr>
        <w:t xml:space="preserve">школьников в области </w:t>
      </w:r>
      <w:r w:rsidRPr="00787431">
        <w:rPr>
          <w:color w:val="000000" w:themeColor="text1"/>
        </w:rPr>
        <w:t xml:space="preserve">робототехники. </w:t>
      </w:r>
    </w:p>
    <w:p w:rsidR="00AE292F" w:rsidRPr="00787431" w:rsidRDefault="00AE292F" w:rsidP="00BA3E48">
      <w:pPr>
        <w:spacing w:after="200" w:line="276" w:lineRule="auto"/>
        <w:ind w:firstLine="708"/>
        <w:rPr>
          <w:iCs/>
          <w:color w:val="000000" w:themeColor="text1"/>
        </w:rPr>
      </w:pPr>
      <w:r w:rsidRPr="00787431">
        <w:rPr>
          <w:iCs/>
          <w:color w:val="000000" w:themeColor="text1"/>
        </w:rPr>
        <w:t>Завершается изучение курса демонстрацией моделей роботов.</w:t>
      </w:r>
      <w:bookmarkStart w:id="0" w:name="_GoBack"/>
      <w:bookmarkEnd w:id="0"/>
    </w:p>
    <w:p w:rsidR="00AE292F" w:rsidRPr="00662065" w:rsidRDefault="00AE292F" w:rsidP="00BA3E48">
      <w:pPr>
        <w:spacing w:line="276" w:lineRule="auto"/>
        <w:rPr>
          <w:b/>
          <w:bCs/>
        </w:rPr>
      </w:pPr>
      <w:r w:rsidRPr="00662065">
        <w:rPr>
          <w:b/>
          <w:bCs/>
        </w:rPr>
        <w:t>Цель:</w:t>
      </w:r>
    </w:p>
    <w:p w:rsidR="00AE292F" w:rsidRPr="00662065" w:rsidRDefault="007A3A4B" w:rsidP="00BA3E48">
      <w:pPr>
        <w:numPr>
          <w:ilvl w:val="0"/>
          <w:numId w:val="14"/>
        </w:numPr>
        <w:spacing w:line="276" w:lineRule="auto"/>
      </w:pPr>
      <w:r w:rsidRPr="00662065">
        <w:t>Обучение  использованию средств</w:t>
      </w:r>
      <w:r w:rsidR="00AE292F" w:rsidRPr="00662065">
        <w:t xml:space="preserve"> информацио</w:t>
      </w:r>
      <w:r w:rsidRPr="00662065">
        <w:t>нных технологий для проведения  исследования и решения задач</w:t>
      </w:r>
      <w:r w:rsidR="00AE292F" w:rsidRPr="00662065">
        <w:t xml:space="preserve"> в межпредметной деятельности.</w:t>
      </w:r>
    </w:p>
    <w:p w:rsidR="00AE292F" w:rsidRPr="00662065" w:rsidRDefault="00AE292F" w:rsidP="00BA3E48">
      <w:pPr>
        <w:spacing w:line="276" w:lineRule="auto"/>
        <w:rPr>
          <w:b/>
          <w:bCs/>
        </w:rPr>
      </w:pPr>
      <w:r w:rsidRPr="00662065">
        <w:rPr>
          <w:b/>
          <w:bCs/>
        </w:rPr>
        <w:t>Задачи</w:t>
      </w:r>
      <w:r w:rsidRPr="00662065">
        <w:rPr>
          <w:b/>
          <w:bCs/>
          <w:lang w:val="en-US"/>
        </w:rPr>
        <w:t>:</w:t>
      </w:r>
    </w:p>
    <w:p w:rsidR="00AE292F" w:rsidRPr="00662065" w:rsidRDefault="007A3A4B" w:rsidP="00BA3E48">
      <w:pPr>
        <w:numPr>
          <w:ilvl w:val="0"/>
          <w:numId w:val="13"/>
        </w:numPr>
        <w:spacing w:line="276" w:lineRule="auto"/>
      </w:pPr>
      <w:r w:rsidRPr="00662065">
        <w:t>Познакомить</w:t>
      </w:r>
      <w:r w:rsidR="00AE292F" w:rsidRPr="00662065">
        <w:t xml:space="preserve"> со средой программирования </w:t>
      </w:r>
      <w:r w:rsidR="00AE292F" w:rsidRPr="00662065">
        <w:rPr>
          <w:lang w:val="en-US"/>
        </w:rPr>
        <w:t>NXT</w:t>
      </w:r>
      <w:r w:rsidR="00AE292F" w:rsidRPr="00662065">
        <w:t>-</w:t>
      </w:r>
      <w:r w:rsidR="00AE292F" w:rsidRPr="00662065">
        <w:rPr>
          <w:lang w:val="en-US"/>
        </w:rPr>
        <w:t>G</w:t>
      </w:r>
      <w:r w:rsidR="00AE292F" w:rsidRPr="00662065">
        <w:t>;</w:t>
      </w:r>
    </w:p>
    <w:p w:rsidR="00AE292F" w:rsidRPr="00662065" w:rsidRDefault="00D02BC3" w:rsidP="00BA3E48">
      <w:pPr>
        <w:numPr>
          <w:ilvl w:val="0"/>
          <w:numId w:val="13"/>
        </w:numPr>
        <w:spacing w:line="276" w:lineRule="auto"/>
      </w:pPr>
      <w:r w:rsidRPr="00662065">
        <w:t xml:space="preserve">Научить проектировать </w:t>
      </w:r>
      <w:r w:rsidR="00AE292F" w:rsidRPr="00662065">
        <w:t xml:space="preserve"> роботов;</w:t>
      </w:r>
    </w:p>
    <w:p w:rsidR="00AE292F" w:rsidRPr="00662065" w:rsidRDefault="00D02BC3" w:rsidP="00BA3E48">
      <w:pPr>
        <w:numPr>
          <w:ilvl w:val="0"/>
          <w:numId w:val="13"/>
        </w:numPr>
        <w:spacing w:line="276" w:lineRule="auto"/>
      </w:pPr>
      <w:r w:rsidRPr="00662065">
        <w:t>Научить ч</w:t>
      </w:r>
      <w:r w:rsidR="00AE292F" w:rsidRPr="00662065">
        <w:t>ерез создание собственных проектов прослеживать пользу применения роботов в реальной жизни;</w:t>
      </w:r>
    </w:p>
    <w:p w:rsidR="00AE292F" w:rsidRPr="00662065" w:rsidRDefault="00D02BC3" w:rsidP="00BA3E48">
      <w:pPr>
        <w:numPr>
          <w:ilvl w:val="0"/>
          <w:numId w:val="13"/>
        </w:numPr>
        <w:spacing w:line="276" w:lineRule="auto"/>
      </w:pPr>
      <w:r w:rsidRPr="00662065">
        <w:t>Расширить область</w:t>
      </w:r>
      <w:r w:rsidR="00AE292F" w:rsidRPr="00662065">
        <w:t xml:space="preserve"> знаний о профессиях;</w:t>
      </w:r>
    </w:p>
    <w:p w:rsidR="00AE292F" w:rsidRDefault="00D02BC3" w:rsidP="00BA3E48">
      <w:pPr>
        <w:numPr>
          <w:ilvl w:val="0"/>
          <w:numId w:val="13"/>
        </w:numPr>
        <w:spacing w:line="276" w:lineRule="auto"/>
      </w:pPr>
      <w:proofErr w:type="gramStart"/>
      <w:r w:rsidRPr="00662065">
        <w:t xml:space="preserve">Научить обучающихся </w:t>
      </w:r>
      <w:r w:rsidR="00AE292F" w:rsidRPr="00662065">
        <w:t xml:space="preserve"> работать в группах.</w:t>
      </w:r>
      <w:proofErr w:type="gramEnd"/>
    </w:p>
    <w:p w:rsidR="00662065" w:rsidRPr="00662065" w:rsidRDefault="00662065" w:rsidP="00BA3E48">
      <w:pPr>
        <w:spacing w:line="276" w:lineRule="auto"/>
        <w:ind w:left="720"/>
      </w:pPr>
    </w:p>
    <w:p w:rsidR="005E15DA" w:rsidRPr="00662065" w:rsidRDefault="005E15DA" w:rsidP="00BA3E48">
      <w:pPr>
        <w:spacing w:after="120" w:line="276" w:lineRule="auto"/>
        <w:rPr>
          <w:bCs/>
        </w:rPr>
      </w:pPr>
      <w:r w:rsidRPr="00662065">
        <w:rPr>
          <w:bCs/>
        </w:rPr>
        <w:t xml:space="preserve">Мастер-класс – представление продукта  </w:t>
      </w:r>
    </w:p>
    <w:p w:rsidR="005E15DA" w:rsidRPr="00662065" w:rsidRDefault="005E15DA" w:rsidP="00BA3E48">
      <w:pPr>
        <w:spacing w:after="120" w:line="276" w:lineRule="auto"/>
        <w:rPr>
          <w:bCs/>
        </w:rPr>
      </w:pPr>
      <w:r w:rsidRPr="00662065">
        <w:rPr>
          <w:bCs/>
        </w:rPr>
        <w:t xml:space="preserve">Внутри группы – демонстрация изделия </w:t>
      </w:r>
    </w:p>
    <w:p w:rsidR="00C36B86" w:rsidRDefault="00C36B86" w:rsidP="00BA3E48">
      <w:pPr>
        <w:spacing w:after="240" w:line="276" w:lineRule="auto"/>
        <w:rPr>
          <w:bCs/>
        </w:rPr>
      </w:pPr>
    </w:p>
    <w:p w:rsidR="00BA3E48" w:rsidRDefault="00BA3E48" w:rsidP="005E15DA">
      <w:pPr>
        <w:spacing w:after="240" w:line="276" w:lineRule="auto"/>
        <w:rPr>
          <w:bCs/>
        </w:rPr>
        <w:sectPr w:rsidR="00BA3E48" w:rsidSect="00BA3E48">
          <w:pgSz w:w="11906" w:h="16838"/>
          <w:pgMar w:top="993" w:right="707" w:bottom="851" w:left="1134" w:header="709" w:footer="709" w:gutter="0"/>
          <w:cols w:space="708"/>
          <w:docGrid w:linePitch="360"/>
        </w:sectPr>
      </w:pPr>
    </w:p>
    <w:p w:rsidR="002104C4" w:rsidRPr="002104C4" w:rsidRDefault="002104C4" w:rsidP="002104C4">
      <w:pPr>
        <w:spacing w:line="360" w:lineRule="auto"/>
        <w:jc w:val="center"/>
        <w:rPr>
          <w:b/>
          <w:bCs/>
        </w:rPr>
      </w:pPr>
      <w:r w:rsidRPr="002104C4">
        <w:rPr>
          <w:b/>
          <w:bCs/>
        </w:rPr>
        <w:lastRenderedPageBreak/>
        <w:t>Календарно – тематическое планирование</w:t>
      </w:r>
    </w:p>
    <w:tbl>
      <w:tblPr>
        <w:tblStyle w:val="1"/>
        <w:tblW w:w="146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2977"/>
        <w:gridCol w:w="2693"/>
        <w:gridCol w:w="2552"/>
        <w:gridCol w:w="1417"/>
        <w:gridCol w:w="993"/>
      </w:tblGrid>
      <w:tr w:rsidR="002104C4" w:rsidRPr="002104C4" w:rsidTr="009441DB">
        <w:tc>
          <w:tcPr>
            <w:tcW w:w="709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№</w:t>
            </w:r>
          </w:p>
        </w:tc>
        <w:tc>
          <w:tcPr>
            <w:tcW w:w="2268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Кол-во часов</w:t>
            </w:r>
          </w:p>
        </w:tc>
        <w:tc>
          <w:tcPr>
            <w:tcW w:w="2977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Элементы содержания</w:t>
            </w:r>
          </w:p>
        </w:tc>
        <w:tc>
          <w:tcPr>
            <w:tcW w:w="2693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rFonts w:eastAsia="Calibri"/>
                <w:b/>
                <w:color w:val="000000" w:themeColor="text1"/>
                <w:lang w:eastAsia="en-US"/>
              </w:rPr>
              <w:t>Основные виды учебной деятельности</w:t>
            </w:r>
          </w:p>
        </w:tc>
        <w:tc>
          <w:tcPr>
            <w:tcW w:w="2552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rFonts w:eastAsia="Calibri"/>
                <w:b/>
                <w:color w:val="000000" w:themeColor="text1"/>
                <w:lang w:eastAsia="en-US"/>
              </w:rPr>
              <w:t xml:space="preserve">ИМО </w:t>
            </w:r>
          </w:p>
        </w:tc>
        <w:tc>
          <w:tcPr>
            <w:tcW w:w="1417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Контроль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Дата</w:t>
            </w:r>
          </w:p>
        </w:tc>
      </w:tr>
      <w:tr w:rsidR="002104C4" w:rsidRPr="002104C4" w:rsidTr="009441DB">
        <w:tc>
          <w:tcPr>
            <w:tcW w:w="709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Cs/>
              </w:rPr>
            </w:pPr>
            <w:r w:rsidRPr="002104C4">
              <w:rPr>
                <w:bCs/>
              </w:rPr>
              <w:t>1</w:t>
            </w:r>
          </w:p>
        </w:tc>
        <w:tc>
          <w:tcPr>
            <w:tcW w:w="2268" w:type="dxa"/>
          </w:tcPr>
          <w:p w:rsidR="002104C4" w:rsidRPr="005E15DA" w:rsidRDefault="002104C4" w:rsidP="009441DB">
            <w:pPr>
              <w:spacing w:line="276" w:lineRule="auto"/>
            </w:pPr>
            <w:r w:rsidRPr="00B304AE">
              <w:rPr>
                <w:bCs/>
              </w:rPr>
              <w:t xml:space="preserve">Введение. Меры безопасности при работе с </w:t>
            </w:r>
            <w:r w:rsidRPr="00B304AE">
              <w:rPr>
                <w:bCs/>
                <w:lang w:val="en-US"/>
              </w:rPr>
              <w:t>NXT</w:t>
            </w:r>
            <w:r w:rsidRPr="00B304AE">
              <w:rPr>
                <w:bCs/>
              </w:rPr>
              <w:t>. Знаком</w:t>
            </w:r>
            <w:r>
              <w:rPr>
                <w:bCs/>
              </w:rPr>
              <w:t>ство</w:t>
            </w:r>
            <w:r w:rsidRPr="00B304AE">
              <w:rPr>
                <w:bCs/>
              </w:rPr>
              <w:t xml:space="preserve"> с </w:t>
            </w:r>
            <w:proofErr w:type="gramStart"/>
            <w:r>
              <w:rPr>
                <w:bCs/>
              </w:rPr>
              <w:t>виртуальным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лего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 w:rsidRPr="005E15DA">
              <w:t>1</w:t>
            </w:r>
          </w:p>
        </w:tc>
        <w:tc>
          <w:tcPr>
            <w:tcW w:w="2977" w:type="dxa"/>
            <w:vMerge w:val="restart"/>
          </w:tcPr>
          <w:p w:rsidR="002104C4" w:rsidRPr="005E15DA" w:rsidRDefault="002104C4" w:rsidP="009441DB">
            <w:pPr>
              <w:jc w:val="both"/>
              <w:rPr>
                <w:rFonts w:eastAsia="Calibri"/>
                <w:noProof/>
                <w:szCs w:val="28"/>
                <w:lang w:eastAsia="en-US"/>
              </w:rPr>
            </w:pPr>
            <w:r w:rsidRPr="005E15DA">
              <w:rPr>
                <w:rFonts w:eastAsia="Calibri"/>
                <w:noProof/>
                <w:szCs w:val="28"/>
                <w:lang w:eastAsia="en-US"/>
              </w:rPr>
              <w:t xml:space="preserve">Систематизированные  представления об основных </w:t>
            </w:r>
          </w:p>
          <w:p w:rsidR="002104C4" w:rsidRPr="005E15DA" w:rsidRDefault="002104C4" w:rsidP="009441DB">
            <w:pPr>
              <w:jc w:val="both"/>
              <w:rPr>
                <w:rFonts w:eastAsia="Calibri"/>
                <w:noProof/>
                <w:szCs w:val="28"/>
                <w:lang w:eastAsia="en-US"/>
              </w:rPr>
            </w:pPr>
            <w:r w:rsidRPr="005E15DA">
              <w:rPr>
                <w:rFonts w:eastAsia="Calibri"/>
                <w:noProof/>
                <w:szCs w:val="28"/>
                <w:lang w:eastAsia="en-US"/>
              </w:rPr>
              <w:t xml:space="preserve">понятиях, связанных с </w:t>
            </w:r>
          </w:p>
          <w:p w:rsidR="002104C4" w:rsidRPr="005E15DA" w:rsidRDefault="002104C4" w:rsidP="009441DB">
            <w:pPr>
              <w:spacing w:line="276" w:lineRule="auto"/>
              <w:jc w:val="both"/>
              <w:rPr>
                <w:color w:val="FF0000"/>
              </w:rPr>
            </w:pPr>
            <w:r>
              <w:rPr>
                <w:rFonts w:eastAsia="Calibri"/>
                <w:noProof/>
                <w:szCs w:val="28"/>
                <w:lang w:eastAsia="en-US"/>
              </w:rPr>
              <w:t>робототехникой</w:t>
            </w:r>
            <w:r w:rsidRPr="005E15DA">
              <w:rPr>
                <w:rFonts w:eastAsia="Calibri"/>
                <w:noProof/>
                <w:szCs w:val="28"/>
                <w:lang w:eastAsia="en-US"/>
              </w:rPr>
              <w:t>.</w:t>
            </w:r>
          </w:p>
          <w:p w:rsidR="002104C4" w:rsidRPr="00703E50" w:rsidRDefault="002104C4" w:rsidP="009441DB">
            <w:pPr>
              <w:spacing w:line="276" w:lineRule="auto"/>
              <w:jc w:val="both"/>
              <w:rPr>
                <w:color w:val="000000" w:themeColor="text1"/>
              </w:rPr>
            </w:pPr>
            <w:r w:rsidRPr="00703E50">
              <w:rPr>
                <w:color w:val="000000" w:themeColor="text1"/>
              </w:rPr>
              <w:t xml:space="preserve">Формирование представления о модели и ее свойствах. </w:t>
            </w:r>
          </w:p>
          <w:p w:rsidR="002104C4" w:rsidRPr="005E15DA" w:rsidRDefault="002104C4" w:rsidP="009441DB">
            <w:pPr>
              <w:spacing w:line="276" w:lineRule="auto"/>
              <w:jc w:val="both"/>
              <w:rPr>
                <w:color w:val="FF0000"/>
              </w:rPr>
            </w:pPr>
            <w:r w:rsidRPr="00703E50">
              <w:rPr>
                <w:color w:val="000000" w:themeColor="text1"/>
              </w:rPr>
              <w:t>Формирование знаний об алгоритмических конструкциях и знакомство с ними.</w:t>
            </w:r>
          </w:p>
          <w:p w:rsidR="002104C4" w:rsidRPr="005E15DA" w:rsidRDefault="002104C4" w:rsidP="009441DB">
            <w:pPr>
              <w:jc w:val="both"/>
              <w:rPr>
                <w:rFonts w:eastAsia="Calibri"/>
                <w:noProof/>
                <w:color w:val="000000"/>
                <w:lang w:eastAsia="en-US"/>
              </w:rPr>
            </w:pPr>
            <w:r w:rsidRPr="005E15DA">
              <w:rPr>
                <w:rFonts w:eastAsia="Calibri"/>
                <w:noProof/>
                <w:color w:val="000000"/>
                <w:lang w:eastAsia="en-US"/>
              </w:rPr>
              <w:t xml:space="preserve">Систематизированные представления об основных </w:t>
            </w:r>
          </w:p>
          <w:p w:rsidR="002104C4" w:rsidRPr="005E15DA" w:rsidRDefault="002104C4" w:rsidP="009441DB">
            <w:pPr>
              <w:jc w:val="both"/>
              <w:rPr>
                <w:rFonts w:ascii="Arial" w:eastAsia="Calibri" w:hAnsi="Arial" w:cs="Arial"/>
                <w:noProof/>
                <w:color w:val="000000"/>
                <w:sz w:val="28"/>
                <w:szCs w:val="28"/>
                <w:lang w:eastAsia="en-US"/>
              </w:rPr>
            </w:pPr>
            <w:r w:rsidRPr="005E15DA">
              <w:rPr>
                <w:rFonts w:eastAsia="Calibri"/>
                <w:noProof/>
                <w:color w:val="000000"/>
                <w:lang w:eastAsia="en-US"/>
              </w:rPr>
              <w:t>понятиях курса.</w:t>
            </w:r>
          </w:p>
          <w:p w:rsidR="002104C4" w:rsidRPr="005E15DA" w:rsidRDefault="002104C4" w:rsidP="009441DB">
            <w:pPr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2693" w:type="dxa"/>
            <w:vMerge w:val="restart"/>
          </w:tcPr>
          <w:p w:rsidR="002104C4" w:rsidRPr="005E15DA" w:rsidRDefault="002104C4" w:rsidP="002104C4">
            <w:pPr>
              <w:spacing w:line="276" w:lineRule="auto"/>
              <w:jc w:val="both"/>
              <w:rPr>
                <w:color w:val="FF0000"/>
              </w:rPr>
            </w:pPr>
            <w:r w:rsidRPr="005E15DA">
              <w:t>Уме</w:t>
            </w:r>
            <w:r>
              <w:t>ть</w:t>
            </w:r>
            <w:r w:rsidRPr="005E15DA">
              <w:t xml:space="preserve"> планировать свою деятельность.</w:t>
            </w:r>
          </w:p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  <w:r w:rsidRPr="00703E50">
              <w:rPr>
                <w:color w:val="000000" w:themeColor="text1"/>
              </w:rPr>
              <w:t>Уста</w:t>
            </w:r>
            <w:r>
              <w:rPr>
                <w:color w:val="000000" w:themeColor="text1"/>
              </w:rPr>
              <w:t>навливать</w:t>
            </w:r>
            <w:r w:rsidRPr="00703E50">
              <w:rPr>
                <w:color w:val="000000" w:themeColor="text1"/>
              </w:rPr>
              <w:t xml:space="preserve"> причинно-следственны</w:t>
            </w:r>
            <w:r>
              <w:rPr>
                <w:color w:val="000000" w:themeColor="text1"/>
              </w:rPr>
              <w:t>е</w:t>
            </w:r>
            <w:r w:rsidRPr="00703E50">
              <w:rPr>
                <w:color w:val="000000" w:themeColor="text1"/>
              </w:rPr>
              <w:t xml:space="preserve"> связ</w:t>
            </w:r>
            <w:r>
              <w:rPr>
                <w:color w:val="000000" w:themeColor="text1"/>
              </w:rPr>
              <w:t>и</w:t>
            </w:r>
            <w:r w:rsidRPr="00703E50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Строить</w:t>
            </w:r>
            <w:r w:rsidRPr="00703E50">
              <w:rPr>
                <w:color w:val="000000" w:themeColor="text1"/>
              </w:rPr>
              <w:t xml:space="preserve"> логически</w:t>
            </w:r>
            <w:r>
              <w:rPr>
                <w:color w:val="000000" w:themeColor="text1"/>
              </w:rPr>
              <w:t>е</w:t>
            </w:r>
            <w:r w:rsidRPr="00703E50">
              <w:rPr>
                <w:color w:val="000000" w:themeColor="text1"/>
              </w:rPr>
              <w:t xml:space="preserve"> связ</w:t>
            </w:r>
            <w:r>
              <w:rPr>
                <w:color w:val="000000" w:themeColor="text1"/>
              </w:rPr>
              <w:t>и</w:t>
            </w:r>
            <w:r w:rsidRPr="00703E50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Программировать простейших роботов </w:t>
            </w:r>
          </w:p>
        </w:tc>
        <w:tc>
          <w:tcPr>
            <w:tcW w:w="2552" w:type="dxa"/>
          </w:tcPr>
          <w:p w:rsidR="002104C4" w:rsidRPr="002104C4" w:rsidRDefault="003349E7" w:rsidP="002104C4">
            <w:pPr>
              <w:jc w:val="both"/>
              <w:rPr>
                <w:bCs/>
              </w:rPr>
            </w:pPr>
            <w:hyperlink r:id="rId7" w:history="1">
              <w:r w:rsidR="002104C4" w:rsidRPr="00DE7E52">
                <w:rPr>
                  <w:rStyle w:val="a7"/>
                  <w:bCs/>
                </w:rPr>
                <w:t>http://www.nxtprograms.com/projects.html</w:t>
              </w:r>
            </w:hyperlink>
          </w:p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417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Разработка проекта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2104C4" w:rsidRPr="002104C4" w:rsidTr="009441DB">
        <w:tc>
          <w:tcPr>
            <w:tcW w:w="709" w:type="dxa"/>
          </w:tcPr>
          <w:p w:rsidR="002104C4" w:rsidRPr="002104C4" w:rsidRDefault="002104C4" w:rsidP="00EB3EDC">
            <w:pPr>
              <w:spacing w:line="360" w:lineRule="auto"/>
              <w:jc w:val="center"/>
              <w:rPr>
                <w:bCs/>
              </w:rPr>
            </w:pPr>
            <w:r w:rsidRPr="002104C4">
              <w:rPr>
                <w:bCs/>
              </w:rPr>
              <w:t>2</w:t>
            </w:r>
            <w:r>
              <w:rPr>
                <w:bCs/>
              </w:rPr>
              <w:t>-</w:t>
            </w:r>
            <w:r w:rsidR="00EB3EDC">
              <w:rPr>
                <w:bCs/>
              </w:rPr>
              <w:t>3</w:t>
            </w:r>
          </w:p>
        </w:tc>
        <w:tc>
          <w:tcPr>
            <w:tcW w:w="2268" w:type="dxa"/>
          </w:tcPr>
          <w:p w:rsidR="002104C4" w:rsidRPr="00B304AE" w:rsidRDefault="002104C4" w:rsidP="009441DB">
            <w:r w:rsidRPr="00B304AE">
              <w:rPr>
                <w:bCs/>
              </w:rPr>
              <w:t>Конструирование первого робота.</w:t>
            </w:r>
            <w:r w:rsidRPr="00B304AE">
              <w:t xml:space="preserve"> Робот </w:t>
            </w:r>
            <w:r>
              <w:t>«</w:t>
            </w:r>
            <w:r w:rsidRPr="00B304AE">
              <w:t>Пятиминутка</w:t>
            </w:r>
            <w:r>
              <w:t>»</w:t>
            </w:r>
          </w:p>
        </w:tc>
        <w:tc>
          <w:tcPr>
            <w:tcW w:w="992" w:type="dxa"/>
          </w:tcPr>
          <w:p w:rsidR="002104C4" w:rsidRPr="005E15DA" w:rsidRDefault="00EB3EDC" w:rsidP="009441D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977" w:type="dxa"/>
            <w:vMerge/>
          </w:tcPr>
          <w:p w:rsidR="002104C4" w:rsidRPr="002104C4" w:rsidRDefault="002104C4" w:rsidP="002104C4">
            <w:pPr>
              <w:spacing w:line="360" w:lineRule="auto"/>
              <w:ind w:left="-1"/>
            </w:pPr>
          </w:p>
        </w:tc>
        <w:tc>
          <w:tcPr>
            <w:tcW w:w="2693" w:type="dxa"/>
            <w:vMerge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2104C4" w:rsidRDefault="003349E7">
            <w:hyperlink r:id="rId8" w:history="1">
              <w:r w:rsidR="002104C4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 xml:space="preserve">Создание продукта 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2104C4" w:rsidRPr="002104C4" w:rsidTr="009441DB">
        <w:tc>
          <w:tcPr>
            <w:tcW w:w="709" w:type="dxa"/>
          </w:tcPr>
          <w:p w:rsidR="002104C4" w:rsidRPr="002104C4" w:rsidRDefault="00EB3EDC" w:rsidP="00EB3ED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104C4" w:rsidRPr="002104C4">
              <w:rPr>
                <w:bCs/>
              </w:rPr>
              <w:t>-</w:t>
            </w:r>
            <w:r>
              <w:rPr>
                <w:bCs/>
              </w:rPr>
              <w:t>6</w:t>
            </w:r>
          </w:p>
        </w:tc>
        <w:tc>
          <w:tcPr>
            <w:tcW w:w="2268" w:type="dxa"/>
          </w:tcPr>
          <w:p w:rsidR="002104C4" w:rsidRDefault="002104C4" w:rsidP="009441DB">
            <w:pPr>
              <w:spacing w:line="276" w:lineRule="auto"/>
            </w:pPr>
            <w:r w:rsidRPr="00B304AE">
              <w:rPr>
                <w:bCs/>
              </w:rPr>
              <w:t>Конструирование робота</w:t>
            </w:r>
            <w:r>
              <w:t>.</w:t>
            </w:r>
          </w:p>
          <w:p w:rsidR="002104C4" w:rsidRPr="005E15DA" w:rsidRDefault="002104C4" w:rsidP="009441DB">
            <w:pPr>
              <w:spacing w:line="276" w:lineRule="auto"/>
            </w:pPr>
            <w:r>
              <w:t>Робот «Чертёжник»</w:t>
            </w:r>
          </w:p>
        </w:tc>
        <w:tc>
          <w:tcPr>
            <w:tcW w:w="992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977" w:type="dxa"/>
            <w:vMerge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693" w:type="dxa"/>
            <w:vMerge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2104C4" w:rsidRDefault="003349E7">
            <w:hyperlink r:id="rId9" w:history="1">
              <w:r w:rsidR="002104C4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Создание продукта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EB3EDC" w:rsidRPr="002104C4" w:rsidTr="009441DB">
        <w:tc>
          <w:tcPr>
            <w:tcW w:w="709" w:type="dxa"/>
          </w:tcPr>
          <w:p w:rsidR="00EB3EDC" w:rsidRDefault="00EB3EDC" w:rsidP="002104C4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268" w:type="dxa"/>
          </w:tcPr>
          <w:p w:rsidR="00EB3EDC" w:rsidRPr="005E15DA" w:rsidRDefault="00EB3EDC" w:rsidP="001F4BB0">
            <w:pPr>
              <w:spacing w:line="276" w:lineRule="auto"/>
            </w:pPr>
            <w:r w:rsidRPr="005E15DA">
              <w:t xml:space="preserve">Заключительный урок </w:t>
            </w:r>
          </w:p>
        </w:tc>
        <w:tc>
          <w:tcPr>
            <w:tcW w:w="992" w:type="dxa"/>
          </w:tcPr>
          <w:p w:rsidR="00EB3EDC" w:rsidRPr="005E15DA" w:rsidRDefault="00EB3EDC" w:rsidP="009441DB">
            <w:pPr>
              <w:spacing w:line="276" w:lineRule="auto"/>
              <w:jc w:val="center"/>
            </w:pPr>
            <w:r w:rsidRPr="005E15DA">
              <w:t>1</w:t>
            </w:r>
          </w:p>
        </w:tc>
        <w:tc>
          <w:tcPr>
            <w:tcW w:w="2977" w:type="dxa"/>
            <w:vMerge/>
          </w:tcPr>
          <w:p w:rsidR="00EB3EDC" w:rsidRPr="002104C4" w:rsidRDefault="00EB3EDC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693" w:type="dxa"/>
            <w:vMerge/>
          </w:tcPr>
          <w:p w:rsidR="00EB3EDC" w:rsidRPr="002104C4" w:rsidRDefault="00EB3EDC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EB3EDC" w:rsidRDefault="003349E7">
            <w:hyperlink r:id="rId10" w:history="1">
              <w:r w:rsidR="00EB3EDC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EB3EDC" w:rsidRPr="005E15DA" w:rsidRDefault="00EB3EDC" w:rsidP="009441DB">
            <w:pPr>
              <w:spacing w:line="276" w:lineRule="auto"/>
              <w:jc w:val="center"/>
            </w:pPr>
            <w:r>
              <w:t>Создание продукта</w:t>
            </w:r>
          </w:p>
        </w:tc>
        <w:tc>
          <w:tcPr>
            <w:tcW w:w="993" w:type="dxa"/>
          </w:tcPr>
          <w:p w:rsidR="00EB3EDC" w:rsidRPr="002104C4" w:rsidRDefault="00EB3EDC" w:rsidP="002104C4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5E15DA" w:rsidRDefault="005E15DA" w:rsidP="007930D6"/>
    <w:p w:rsidR="00787431" w:rsidRDefault="00787431" w:rsidP="007930D6"/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A9203C" w:rsidRDefault="00A9203C" w:rsidP="00787431">
      <w:pPr>
        <w:spacing w:after="240"/>
        <w:jc w:val="center"/>
        <w:rPr>
          <w:b/>
          <w:sz w:val="28"/>
        </w:rPr>
        <w:sectPr w:rsidR="00A9203C" w:rsidSect="005E15D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787431" w:rsidRPr="00A9203C" w:rsidRDefault="00787431" w:rsidP="00787431">
      <w:pPr>
        <w:spacing w:after="240"/>
        <w:jc w:val="center"/>
        <w:rPr>
          <w:b/>
        </w:rPr>
      </w:pPr>
      <w:r w:rsidRPr="00A9203C">
        <w:rPr>
          <w:b/>
        </w:rPr>
        <w:lastRenderedPageBreak/>
        <w:t>Содержание курса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Вводный урок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Теоритическая часть</w:t>
      </w:r>
      <w:r w:rsidRPr="00C36B86">
        <w:rPr>
          <w:i/>
        </w:rPr>
        <w:t>.</w:t>
      </w:r>
      <w:r w:rsidRPr="00C36B86">
        <w:t xml:space="preserve"> История появления термина «Робот». Первые механические игрушки. Автоматические устройства. Особенности устройства и изготовления простейших механических игрушек.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Практическая часть.</w:t>
      </w:r>
      <w:r w:rsidRPr="00C36B86">
        <w:rPr>
          <w:i/>
        </w:rPr>
        <w:t xml:space="preserve"> </w:t>
      </w:r>
      <w:r w:rsidRPr="00C36B86">
        <w:t>Проектирование и изготовление простейших механических игрушек.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Игровые автоматические устройства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Теоритическая часть.</w:t>
      </w:r>
      <w:r w:rsidRPr="00C36B86">
        <w:t xml:space="preserve"> Классификация электронных игр и игрушек. Экзаменаторы и тренажёры. Особенности устройства и изготовления электронных игр и игрушек.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Практическая часть</w:t>
      </w:r>
      <w:r w:rsidRPr="00C36B86">
        <w:rPr>
          <w:b/>
        </w:rPr>
        <w:t>.</w:t>
      </w:r>
      <w:r w:rsidRPr="00C36B86">
        <w:t xml:space="preserve"> Изготовление простейших электронных игр и игрушек с использованием деталей и узлов </w:t>
      </w:r>
      <w:proofErr w:type="gramStart"/>
      <w:r>
        <w:t>виртуального</w:t>
      </w:r>
      <w:proofErr w:type="gramEnd"/>
      <w:r>
        <w:t xml:space="preserve"> </w:t>
      </w:r>
      <w:proofErr w:type="spellStart"/>
      <w:r>
        <w:t>лего</w:t>
      </w:r>
      <w:proofErr w:type="spellEnd"/>
      <w:r w:rsidRPr="00C36B86">
        <w:t xml:space="preserve"> «</w:t>
      </w:r>
      <w:r w:rsidRPr="00AE292F">
        <w:rPr>
          <w:szCs w:val="28"/>
        </w:rPr>
        <w:t xml:space="preserve">LEGO </w:t>
      </w:r>
      <w:proofErr w:type="spellStart"/>
      <w:r w:rsidRPr="00AE292F">
        <w:rPr>
          <w:szCs w:val="28"/>
        </w:rPr>
        <w:t>Digital</w:t>
      </w:r>
      <w:proofErr w:type="spellEnd"/>
      <w:r w:rsidRPr="00AE292F">
        <w:rPr>
          <w:szCs w:val="28"/>
        </w:rPr>
        <w:t xml:space="preserve"> </w:t>
      </w:r>
      <w:proofErr w:type="spellStart"/>
      <w:r w:rsidRPr="00AE292F">
        <w:rPr>
          <w:szCs w:val="28"/>
        </w:rPr>
        <w:t>Designer</w:t>
      </w:r>
      <w:proofErr w:type="spellEnd"/>
      <w:r w:rsidRPr="00C36B86">
        <w:t>».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Движущиеся роботы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Теоритическая часть.</w:t>
      </w:r>
      <w:r w:rsidRPr="00C36B86">
        <w:t xml:space="preserve"> Особенности и способы передвижения в природе и технике. Особенности устройства исполнительных механизмов, обеспечивающих передвижение технических устройств по твердой поверхности. Особенности устройства и изготовления различных двигателей для моделей роботов.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Практическая часть.</w:t>
      </w:r>
      <w:r w:rsidRPr="00C36B86">
        <w:t xml:space="preserve"> Проектирование и изготовление различных двигателей для моделей роботов.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Заключительный урок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 xml:space="preserve">Практическая часть. </w:t>
      </w:r>
      <w:r w:rsidRPr="00C36B86">
        <w:t xml:space="preserve">Подведение итогов работы учащихся. Завершение создания моделей роботов для итоговой выставки. </w:t>
      </w:r>
    </w:p>
    <w:p w:rsidR="00A9203C" w:rsidRPr="000D42C3" w:rsidRDefault="00A9203C" w:rsidP="00787431">
      <w:pPr>
        <w:spacing w:line="300" w:lineRule="auto"/>
        <w:jc w:val="center"/>
        <w:rPr>
          <w:b/>
          <w:color w:val="000000"/>
        </w:rPr>
      </w:pPr>
    </w:p>
    <w:p w:rsidR="00787431" w:rsidRPr="00A9203C" w:rsidRDefault="00787431" w:rsidP="00787431">
      <w:pPr>
        <w:spacing w:line="300" w:lineRule="auto"/>
        <w:jc w:val="center"/>
        <w:rPr>
          <w:b/>
          <w:color w:val="000000"/>
        </w:rPr>
      </w:pPr>
      <w:r w:rsidRPr="00A9203C">
        <w:rPr>
          <w:b/>
          <w:color w:val="000000"/>
        </w:rPr>
        <w:t>Методическое обеспечение</w:t>
      </w:r>
    </w:p>
    <w:p w:rsid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 xml:space="preserve">Компьютер </w:t>
      </w:r>
    </w:p>
    <w:p w:rsid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>Проектор</w:t>
      </w:r>
    </w:p>
    <w:p w:rsidR="00787431" w:rsidRP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>Принтер</w:t>
      </w:r>
    </w:p>
    <w:p w:rsid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 xml:space="preserve">Интернет ресурс </w:t>
      </w:r>
    </w:p>
    <w:p w:rsidR="00C36B86" w:rsidRDefault="00C36B86" w:rsidP="007930D6"/>
    <w:p w:rsidR="00C36B86" w:rsidRDefault="00C36B86" w:rsidP="007930D6"/>
    <w:p w:rsidR="00C36B86" w:rsidRDefault="00C36B86" w:rsidP="007930D6"/>
    <w:p w:rsidR="00C36B86" w:rsidRDefault="00C36B86" w:rsidP="007930D6"/>
    <w:p w:rsidR="00C36B86" w:rsidRDefault="00C36B86" w:rsidP="007930D6"/>
    <w:p w:rsidR="00C36B86" w:rsidRDefault="00C36B86" w:rsidP="007930D6"/>
    <w:p w:rsidR="00A9203C" w:rsidRDefault="00A9203C" w:rsidP="00C36B86">
      <w:pPr>
        <w:jc w:val="center"/>
        <w:rPr>
          <w:b/>
          <w:lang w:val="en-US"/>
        </w:rPr>
      </w:pPr>
    </w:p>
    <w:p w:rsidR="00C36B86" w:rsidRPr="00C36B86" w:rsidRDefault="00C36B86" w:rsidP="00C36B86">
      <w:pPr>
        <w:jc w:val="center"/>
        <w:rPr>
          <w:b/>
          <w:sz w:val="28"/>
        </w:rPr>
      </w:pPr>
      <w:r w:rsidRPr="00A9203C">
        <w:rPr>
          <w:b/>
        </w:rPr>
        <w:lastRenderedPageBreak/>
        <w:t>Литература</w:t>
      </w:r>
    </w:p>
    <w:p w:rsidR="00C36B86" w:rsidRPr="005E15DA" w:rsidRDefault="00C36B86" w:rsidP="00C36B86">
      <w:pPr>
        <w:jc w:val="center"/>
        <w:rPr>
          <w:b/>
        </w:rPr>
      </w:pP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36B86">
        <w:rPr>
          <w:rFonts w:ascii="Times New Roman" w:hAnsi="Times New Roman"/>
          <w:sz w:val="24"/>
          <w:szCs w:val="24"/>
        </w:rPr>
        <w:t xml:space="preserve">Фу К., </w:t>
      </w:r>
      <w:proofErr w:type="spellStart"/>
      <w:r w:rsidRPr="00C36B86">
        <w:rPr>
          <w:rFonts w:ascii="Times New Roman" w:hAnsi="Times New Roman"/>
          <w:sz w:val="24"/>
          <w:szCs w:val="24"/>
        </w:rPr>
        <w:t>Гансалес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Ф., Лик К. Робототехника: Перевод с англ. – М. Мир, 2010.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6B86">
        <w:rPr>
          <w:rFonts w:ascii="Times New Roman" w:hAnsi="Times New Roman"/>
          <w:sz w:val="24"/>
          <w:szCs w:val="24"/>
        </w:rPr>
        <w:t>Шахинпур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М. Курс робототехники: Пер. с англ. – М.; Мир, 2002.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36B86">
        <w:rPr>
          <w:rFonts w:ascii="Times New Roman" w:hAnsi="Times New Roman"/>
          <w:sz w:val="24"/>
          <w:szCs w:val="24"/>
        </w:rPr>
        <w:t xml:space="preserve"> Юревич Ю.Е. Основы робототехники. Учебное пособие. Санкт-Петербург: БВХ-Петербург, 2005.        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6B86">
        <w:rPr>
          <w:rFonts w:ascii="Times New Roman" w:hAnsi="Times New Roman"/>
          <w:sz w:val="24"/>
          <w:szCs w:val="24"/>
        </w:rPr>
        <w:t>Русецкий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А.Ю. В мире роботов / А.Ю. </w:t>
      </w:r>
      <w:proofErr w:type="spellStart"/>
      <w:r w:rsidRPr="00C36B86">
        <w:rPr>
          <w:rFonts w:ascii="Times New Roman" w:hAnsi="Times New Roman"/>
          <w:sz w:val="24"/>
          <w:szCs w:val="24"/>
        </w:rPr>
        <w:t>Русецкий</w:t>
      </w:r>
      <w:proofErr w:type="spellEnd"/>
      <w:r w:rsidRPr="00C36B86">
        <w:rPr>
          <w:rFonts w:ascii="Times New Roman" w:hAnsi="Times New Roman"/>
          <w:sz w:val="24"/>
          <w:szCs w:val="24"/>
        </w:rPr>
        <w:t>. – М., 1990.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36B86">
        <w:rPr>
          <w:rFonts w:ascii="Times New Roman" w:hAnsi="Times New Roman"/>
          <w:sz w:val="24"/>
          <w:szCs w:val="24"/>
        </w:rPr>
        <w:t xml:space="preserve">Бабич А.В., Баранов А.Г., </w:t>
      </w:r>
      <w:proofErr w:type="spellStart"/>
      <w:r w:rsidRPr="00C36B86">
        <w:rPr>
          <w:rFonts w:ascii="Times New Roman" w:hAnsi="Times New Roman"/>
          <w:sz w:val="24"/>
          <w:szCs w:val="24"/>
        </w:rPr>
        <w:t>Калабин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И.В. и др. Промышленная робототехника: Под редакцией Шифрина Я.А. – М.: Машиностроение, 2002.</w:t>
      </w:r>
    </w:p>
    <w:p w:rsidR="00C36B86" w:rsidRDefault="00C36B86" w:rsidP="00C36B86">
      <w:pPr>
        <w:spacing w:line="360" w:lineRule="auto"/>
      </w:pPr>
    </w:p>
    <w:sectPr w:rsidR="00C36B86" w:rsidSect="00A9203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181"/>
    <w:multiLevelType w:val="hybridMultilevel"/>
    <w:tmpl w:val="5D90CFC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EC42050"/>
    <w:multiLevelType w:val="hybridMultilevel"/>
    <w:tmpl w:val="B5C26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C264B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4C424D"/>
    <w:multiLevelType w:val="hybridMultilevel"/>
    <w:tmpl w:val="7AAE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D3B08"/>
    <w:multiLevelType w:val="hybridMultilevel"/>
    <w:tmpl w:val="5BB217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7401D3"/>
    <w:multiLevelType w:val="hybridMultilevel"/>
    <w:tmpl w:val="2AA42F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C33612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696E4A"/>
    <w:multiLevelType w:val="hybridMultilevel"/>
    <w:tmpl w:val="2A54234E"/>
    <w:lvl w:ilvl="0" w:tplc="65FC0F9C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B11F6B"/>
    <w:multiLevelType w:val="hybridMultilevel"/>
    <w:tmpl w:val="F91AE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1E3A77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560A14"/>
    <w:multiLevelType w:val="hybridMultilevel"/>
    <w:tmpl w:val="932A4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D773D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A6CAF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B934F2"/>
    <w:multiLevelType w:val="hybridMultilevel"/>
    <w:tmpl w:val="D0E22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791132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2"/>
  </w:num>
  <w:num w:numId="5">
    <w:abstractNumId w:val="1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  <w:num w:numId="13">
    <w:abstractNumId w:val="13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D6"/>
    <w:rsid w:val="000253AD"/>
    <w:rsid w:val="000C4D77"/>
    <w:rsid w:val="000D42C3"/>
    <w:rsid w:val="001F4BB0"/>
    <w:rsid w:val="002104C4"/>
    <w:rsid w:val="00290F26"/>
    <w:rsid w:val="003349E7"/>
    <w:rsid w:val="003906C8"/>
    <w:rsid w:val="005E15DA"/>
    <w:rsid w:val="00662065"/>
    <w:rsid w:val="00703E50"/>
    <w:rsid w:val="00787431"/>
    <w:rsid w:val="007930D6"/>
    <w:rsid w:val="007A3A4B"/>
    <w:rsid w:val="00A05B9A"/>
    <w:rsid w:val="00A248F3"/>
    <w:rsid w:val="00A9203C"/>
    <w:rsid w:val="00AE292F"/>
    <w:rsid w:val="00BA3E48"/>
    <w:rsid w:val="00BA4929"/>
    <w:rsid w:val="00BC2700"/>
    <w:rsid w:val="00C36B86"/>
    <w:rsid w:val="00C448E2"/>
    <w:rsid w:val="00C83555"/>
    <w:rsid w:val="00D02BC3"/>
    <w:rsid w:val="00DC3BAA"/>
    <w:rsid w:val="00E83929"/>
    <w:rsid w:val="00EB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5E15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248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8F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1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10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5E15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248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8F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1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10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xtprograms.com/projects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xtprograms.com/projects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xtprograms.com/project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xtprograms.com/projec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82DC2-CAF6-4BBE-A567-47B383C4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2015-11-17T05:20:00Z</cp:lastPrinted>
  <dcterms:created xsi:type="dcterms:W3CDTF">2015-08-30T17:43:00Z</dcterms:created>
  <dcterms:modified xsi:type="dcterms:W3CDTF">2015-11-17T05:20:00Z</dcterms:modified>
</cp:coreProperties>
</file>